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706"/>
        <w:gridCol w:w="706"/>
        <w:gridCol w:w="539"/>
        <w:gridCol w:w="167"/>
        <w:gridCol w:w="706"/>
        <w:gridCol w:w="706"/>
        <w:gridCol w:w="264"/>
        <w:gridCol w:w="442"/>
        <w:gridCol w:w="267"/>
        <w:gridCol w:w="439"/>
        <w:gridCol w:w="269"/>
        <w:gridCol w:w="437"/>
        <w:gridCol w:w="556"/>
        <w:gridCol w:w="150"/>
        <w:gridCol w:w="706"/>
        <w:gridCol w:w="706"/>
        <w:gridCol w:w="706"/>
        <w:gridCol w:w="1275"/>
        <w:gridCol w:w="1269"/>
      </w:tblGrid>
      <w:tr w:rsidR="00051712" w:rsidTr="007959D2">
        <w:tc>
          <w:tcPr>
            <w:tcW w:w="11016" w:type="dxa"/>
            <w:gridSpan w:val="19"/>
            <w:shd w:val="clear" w:color="auto" w:fill="C2D69B" w:themeFill="accent3" w:themeFillTint="99"/>
          </w:tcPr>
          <w:p w:rsidR="00051712" w:rsidRPr="00775316" w:rsidRDefault="00051712" w:rsidP="00D11A8A">
            <w:pPr>
              <w:jc w:val="center"/>
              <w:rPr>
                <w:rFonts w:ascii="Sakkal Majalla" w:hAnsi="Sakkal Majalla" w:cs="Sakkal Majalla"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Cs/>
                <w:sz w:val="32"/>
                <w:szCs w:val="32"/>
                <w:shd w:val="clear" w:color="auto" w:fill="C2D69B" w:themeFill="accent3" w:themeFillTint="99"/>
                <w:rtl/>
              </w:rPr>
              <w:t xml:space="preserve">رانچڠن ڤمبلاجرن هارين </w:t>
            </w:r>
            <w:r>
              <w:rPr>
                <w:rFonts w:ascii="Sakkal Majalla" w:hAnsi="Sakkal Majalla" w:cs="Sakkal Majalla" w:hint="cs"/>
                <w:bCs/>
                <w:sz w:val="32"/>
                <w:szCs w:val="32"/>
                <w:shd w:val="clear" w:color="auto" w:fill="C2D69B" w:themeFill="accent3" w:themeFillTint="99"/>
                <w:rtl/>
              </w:rPr>
              <w:t>بهاس عرب</w:t>
            </w:r>
            <w:r>
              <w:rPr>
                <w:rFonts w:ascii="Sakkal Majalla" w:hAnsi="Sakkal Majalla" w:cs="Sakkal Majalla"/>
                <w:bCs/>
                <w:sz w:val="32"/>
                <w:szCs w:val="32"/>
                <w:shd w:val="clear" w:color="auto" w:fill="C2D69B" w:themeFill="accent3" w:themeFillTint="99"/>
                <w:rtl/>
              </w:rPr>
              <w:t xml:space="preserve"> </w:t>
            </w:r>
            <w:r w:rsidRPr="00775316">
              <w:rPr>
                <w:rFonts w:ascii="Sakkal Majalla" w:hAnsi="Sakkal Majalla" w:cs="Sakkal Majalla"/>
                <w:bCs/>
                <w:sz w:val="32"/>
                <w:szCs w:val="32"/>
                <w:shd w:val="clear" w:color="auto" w:fill="C2D69B" w:themeFill="accent3" w:themeFillTint="99"/>
                <w:rtl/>
              </w:rPr>
              <w:t xml:space="preserve"> تاهون  </w:t>
            </w:r>
            <w:r w:rsidR="00D11A8A">
              <w:rPr>
                <w:rFonts w:ascii="Sakkal Majalla" w:hAnsi="Sakkal Majalla" w:cs="Sakkal Majalla" w:hint="cs"/>
                <w:bCs/>
                <w:sz w:val="32"/>
                <w:szCs w:val="32"/>
                <w:rtl/>
              </w:rPr>
              <w:t>6</w:t>
            </w:r>
          </w:p>
        </w:tc>
      </w:tr>
      <w:tr w:rsidR="00051712" w:rsidTr="007959D2">
        <w:trPr>
          <w:trHeight w:val="303"/>
        </w:trPr>
        <w:tc>
          <w:tcPr>
            <w:tcW w:w="8472" w:type="dxa"/>
            <w:gridSpan w:val="17"/>
          </w:tcPr>
          <w:p w:rsidR="00051712" w:rsidRPr="00775316" w:rsidRDefault="00051712" w:rsidP="007959D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51712" w:rsidRPr="00775316" w:rsidRDefault="00051712" w:rsidP="007959D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المعلم/المعلمة</w:t>
            </w:r>
          </w:p>
        </w:tc>
      </w:tr>
      <w:tr w:rsidR="00051712" w:rsidTr="007959D2">
        <w:tc>
          <w:tcPr>
            <w:tcW w:w="1951" w:type="dxa"/>
            <w:gridSpan w:val="3"/>
            <w:shd w:val="clear" w:color="auto" w:fill="B8CCE4" w:themeFill="accent1" w:themeFillTint="66"/>
          </w:tcPr>
          <w:p w:rsidR="00051712" w:rsidRPr="00775316" w:rsidRDefault="00051712" w:rsidP="007959D2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الحضور</w:t>
            </w:r>
          </w:p>
        </w:tc>
        <w:tc>
          <w:tcPr>
            <w:tcW w:w="1843" w:type="dxa"/>
            <w:gridSpan w:val="4"/>
            <w:shd w:val="clear" w:color="auto" w:fill="B8CCE4" w:themeFill="accent1" w:themeFillTint="66"/>
          </w:tcPr>
          <w:p w:rsidR="00051712" w:rsidRPr="00775316" w:rsidRDefault="00051712" w:rsidP="007959D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الفصل</w:t>
            </w:r>
          </w:p>
        </w:tc>
        <w:tc>
          <w:tcPr>
            <w:tcW w:w="2410" w:type="dxa"/>
            <w:gridSpan w:val="6"/>
            <w:shd w:val="clear" w:color="auto" w:fill="B8CCE4" w:themeFill="accent1" w:themeFillTint="66"/>
          </w:tcPr>
          <w:p w:rsidR="00051712" w:rsidRPr="00775316" w:rsidRDefault="00051712" w:rsidP="007959D2">
            <w:pPr>
              <w:bidi/>
              <w:ind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الوقت</w:t>
            </w:r>
          </w:p>
        </w:tc>
        <w:tc>
          <w:tcPr>
            <w:tcW w:w="2268" w:type="dxa"/>
            <w:gridSpan w:val="4"/>
            <w:shd w:val="clear" w:color="auto" w:fill="B8CCE4" w:themeFill="accent1" w:themeFillTint="66"/>
          </w:tcPr>
          <w:p w:rsidR="00051712" w:rsidRPr="00775316" w:rsidRDefault="00051712" w:rsidP="007959D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</w:p>
        </w:tc>
        <w:tc>
          <w:tcPr>
            <w:tcW w:w="1275" w:type="dxa"/>
            <w:shd w:val="clear" w:color="auto" w:fill="B8CCE4" w:themeFill="accent1" w:themeFillTint="66"/>
            <w:vAlign w:val="center"/>
          </w:tcPr>
          <w:p w:rsidR="00051712" w:rsidRPr="00775316" w:rsidRDefault="00051712" w:rsidP="007959D2">
            <w:pPr>
              <w:bidi/>
              <w:ind w:left="115" w:right="113" w:hanging="9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اليوم</w:t>
            </w:r>
          </w:p>
        </w:tc>
        <w:tc>
          <w:tcPr>
            <w:tcW w:w="1269" w:type="dxa"/>
            <w:shd w:val="clear" w:color="auto" w:fill="B8CCE4" w:themeFill="accent1" w:themeFillTint="66"/>
            <w:vAlign w:val="center"/>
          </w:tcPr>
          <w:p w:rsidR="00051712" w:rsidRPr="00775316" w:rsidRDefault="00051712" w:rsidP="007959D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الأسبوع</w:t>
            </w:r>
          </w:p>
        </w:tc>
      </w:tr>
      <w:tr w:rsidR="00051712" w:rsidTr="007959D2">
        <w:tc>
          <w:tcPr>
            <w:tcW w:w="1951" w:type="dxa"/>
            <w:gridSpan w:val="3"/>
          </w:tcPr>
          <w:p w:rsidR="00051712" w:rsidRPr="00775316" w:rsidRDefault="00051712" w:rsidP="007959D2">
            <w:pPr>
              <w:pStyle w:val="NoSpacing"/>
              <w:bidi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:rsidR="00051712" w:rsidRPr="00775316" w:rsidRDefault="00591951" w:rsidP="007959D2">
            <w:pPr>
              <w:jc w:val="center"/>
              <w:rPr>
                <w:rFonts w:ascii="Lotus Linotype" w:eastAsia="Times New Roman" w:hAnsi="Lotus Linotype" w:cs="Lotus Linotype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40</w:t>
            </w:r>
            <w:r w:rsidR="00051712" w:rsidRPr="00775316">
              <w:rPr>
                <w:rFonts w:ascii="Lotus Linotype" w:hAnsi="Lotus Linotype" w:cs="Lotus Linotype"/>
                <w:color w:val="000000"/>
                <w:sz w:val="28"/>
                <w:szCs w:val="28"/>
              </w:rPr>
              <w:t>/</w:t>
            </w:r>
            <w:r w:rsidR="00051712" w:rsidRPr="0077531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40</w:t>
            </w:r>
          </w:p>
        </w:tc>
        <w:tc>
          <w:tcPr>
            <w:tcW w:w="1843" w:type="dxa"/>
            <w:gridSpan w:val="4"/>
          </w:tcPr>
          <w:p w:rsidR="00051712" w:rsidRPr="00775316" w:rsidRDefault="00051712" w:rsidP="007959D2">
            <w:pPr>
              <w:pStyle w:val="NoSpacing"/>
              <w:bidi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:rsidR="00051712" w:rsidRPr="00775316" w:rsidRDefault="00D11A8A" w:rsidP="007959D2">
            <w:pPr>
              <w:bidi/>
              <w:jc w:val="center"/>
              <w:rPr>
                <w:rFonts w:ascii="Lotus Linotype" w:eastAsia="Times New Roman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6</w:t>
            </w:r>
            <w:r w:rsidR="00051712" w:rsidRPr="0077531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سيستيم</w:t>
            </w:r>
          </w:p>
        </w:tc>
        <w:tc>
          <w:tcPr>
            <w:tcW w:w="2410" w:type="dxa"/>
            <w:gridSpan w:val="6"/>
          </w:tcPr>
          <w:p w:rsidR="00051712" w:rsidRPr="00775316" w:rsidRDefault="00051712" w:rsidP="007959D2">
            <w:pPr>
              <w:pStyle w:val="NoSpacing"/>
              <w:bidi/>
              <w:spacing w:line="276" w:lineRule="auto"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  <w:r w:rsidR="00D11A8A">
              <w:rPr>
                <w:rFonts w:ascii="Lotus Linotype" w:hAnsi="Lotus Linotype" w:cs="Lotus Linotype" w:hint="cs"/>
                <w:color w:val="FF0000"/>
                <w:sz w:val="28"/>
                <w:szCs w:val="28"/>
                <w:rtl/>
              </w:rPr>
              <w:t xml:space="preserve">  </w:t>
            </w:r>
          </w:p>
          <w:p w:rsidR="00051712" w:rsidRPr="00775316" w:rsidRDefault="00051712" w:rsidP="007959D2">
            <w:pPr>
              <w:bidi/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MY"/>
              </w:rPr>
            </w:pPr>
            <w:r w:rsidRPr="009F1945">
              <w:rPr>
                <w:rFonts w:eastAsia="Times New Roman" w:cstheme="minorHAnsi"/>
                <w:color w:val="000000" w:themeColor="text1"/>
                <w:sz w:val="24"/>
              </w:rPr>
              <w:t>8.30 am - 9.10 am</w:t>
            </w:r>
          </w:p>
        </w:tc>
        <w:tc>
          <w:tcPr>
            <w:tcW w:w="2268" w:type="dxa"/>
            <w:gridSpan w:val="4"/>
          </w:tcPr>
          <w:p w:rsidR="00051712" w:rsidRPr="00775316" w:rsidRDefault="00051712" w:rsidP="007959D2">
            <w:pPr>
              <w:pStyle w:val="NoSpacing"/>
              <w:bidi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:rsidR="00051712" w:rsidRPr="00775316" w:rsidRDefault="00051712" w:rsidP="00F52969">
            <w:pPr>
              <w:bidi/>
              <w:jc w:val="center"/>
              <w:rPr>
                <w:rFonts w:ascii="Lotus Linotype" w:eastAsia="Times New Roman" w:hAnsi="Lotus Linotype" w:cs="Lotus Linotype"/>
                <w:color w:val="00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2025-02-1</w:t>
            </w:r>
            <w:r w:rsidR="00F5296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1275" w:type="dxa"/>
          </w:tcPr>
          <w:p w:rsidR="00051712" w:rsidRPr="00775316" w:rsidRDefault="00051712" w:rsidP="007959D2">
            <w:pPr>
              <w:pStyle w:val="NoSpacing"/>
              <w:bidi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:rsidR="00051712" w:rsidRPr="00775316" w:rsidRDefault="00051712" w:rsidP="007959D2">
            <w:pPr>
              <w:pStyle w:val="NoSpacing"/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يوم ال</w:t>
            </w:r>
            <w:r w:rsidR="00CC0F2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</w:t>
            </w:r>
            <w:r w:rsidR="00F5296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ربعاء</w:t>
            </w:r>
          </w:p>
        </w:tc>
        <w:tc>
          <w:tcPr>
            <w:tcW w:w="1269" w:type="dxa"/>
            <w:vAlign w:val="center"/>
          </w:tcPr>
          <w:p w:rsidR="00051712" w:rsidRPr="00775316" w:rsidRDefault="00051712" w:rsidP="007959D2">
            <w:pPr>
              <w:bidi/>
              <w:jc w:val="center"/>
              <w:rPr>
                <w:rFonts w:ascii="Lotus Linotype" w:eastAsia="Times New Roman" w:hAnsi="Lotus Linotype" w:cs="Lotus Linotype"/>
                <w:color w:val="000000"/>
                <w:sz w:val="28"/>
                <w:szCs w:val="28"/>
                <w:rtl/>
              </w:rPr>
            </w:pPr>
            <w:r w:rsidRPr="00775316">
              <w:rPr>
                <w:rFonts w:ascii="Lotus Linotype" w:eastAsia="Times New Roman" w:hAnsi="Lotus Linotype" w:cs="Lotus Linotype" w:hint="cs"/>
                <w:color w:val="000000"/>
                <w:sz w:val="28"/>
                <w:szCs w:val="28"/>
                <w:rtl/>
              </w:rPr>
              <w:t>1</w:t>
            </w:r>
          </w:p>
        </w:tc>
      </w:tr>
      <w:tr w:rsidR="00051712" w:rsidTr="007959D2">
        <w:tc>
          <w:tcPr>
            <w:tcW w:w="8472" w:type="dxa"/>
            <w:gridSpan w:val="17"/>
            <w:vAlign w:val="center"/>
          </w:tcPr>
          <w:p w:rsidR="00051712" w:rsidRPr="00775316" w:rsidRDefault="00051712" w:rsidP="007959D2">
            <w:pPr>
              <w:pStyle w:val="NoSpacing"/>
              <w:bidi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D11A8A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حياتنا أجمل بالنظافة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51712" w:rsidRPr="00775316" w:rsidRDefault="00051712" w:rsidP="007959D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الوحدة</w:t>
            </w:r>
          </w:p>
        </w:tc>
      </w:tr>
      <w:tr w:rsidR="00051712" w:rsidTr="007959D2">
        <w:tc>
          <w:tcPr>
            <w:tcW w:w="8472" w:type="dxa"/>
            <w:gridSpan w:val="17"/>
            <w:vAlign w:val="center"/>
          </w:tcPr>
          <w:p w:rsidR="00051712" w:rsidRPr="00775316" w:rsidRDefault="00051712" w:rsidP="007959D2">
            <w:pPr>
              <w:pStyle w:val="NoSpacing"/>
              <w:bidi/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الاِستماع والكلام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51712" w:rsidRDefault="00051712" w:rsidP="007959D2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المهارات اللغوية</w:t>
            </w:r>
          </w:p>
        </w:tc>
      </w:tr>
      <w:tr w:rsidR="00051712" w:rsidTr="007959D2">
        <w:tc>
          <w:tcPr>
            <w:tcW w:w="8472" w:type="dxa"/>
            <w:gridSpan w:val="17"/>
            <w:vAlign w:val="center"/>
          </w:tcPr>
          <w:p w:rsidR="00051712" w:rsidRPr="00775316" w:rsidRDefault="00051712" w:rsidP="00D11A8A">
            <w:pPr>
              <w:bidi/>
              <w:rPr>
                <w:rFonts w:ascii="Lotus Linotype" w:hAnsi="Lotus Linotype" w:cs="Lotus Linotype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0B09D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1.1  الاستماع</w:t>
            </w:r>
            <w:r w:rsidRPr="000B09D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إلى أصوات الحروف </w:t>
            </w:r>
            <w:r w:rsidR="00D11A8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المتماثلة ثم نطقها نطقا صحيحا.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51712" w:rsidRPr="00775316" w:rsidRDefault="00051712" w:rsidP="007959D2">
            <w:pPr>
              <w:bidi/>
              <w:ind w:right="113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معيار المحتوى</w:t>
            </w: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051712" w:rsidTr="007959D2">
        <w:tc>
          <w:tcPr>
            <w:tcW w:w="8472" w:type="dxa"/>
            <w:gridSpan w:val="17"/>
            <w:vAlign w:val="center"/>
          </w:tcPr>
          <w:p w:rsidR="00051712" w:rsidRPr="00775316" w:rsidRDefault="00051712" w:rsidP="007959D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.1.1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القدرة على محاكاة أصوات الحروف </w:t>
            </w:r>
            <w:r w:rsidR="00D11A8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المتماثلة في الكلمات  وترديدها ثم نطقها نطقا صحيحا.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51712" w:rsidRPr="00775316" w:rsidRDefault="00051712" w:rsidP="007959D2">
            <w:pPr>
              <w:bidi/>
              <w:ind w:right="113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معيار التعلم</w:t>
            </w: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051712" w:rsidTr="007959D2">
        <w:tc>
          <w:tcPr>
            <w:tcW w:w="8472" w:type="dxa"/>
            <w:gridSpan w:val="17"/>
            <w:vAlign w:val="center"/>
          </w:tcPr>
          <w:p w:rsidR="00051712" w:rsidRPr="00775316" w:rsidRDefault="00051712" w:rsidP="007959D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في آخر التعليم والتعليمية، يتمكن التلاميذ من :</w:t>
            </w:r>
          </w:p>
          <w:p w:rsidR="00051712" w:rsidRPr="000B09DE" w:rsidRDefault="00051712" w:rsidP="007959D2">
            <w:pPr>
              <w:pStyle w:val="ListParagraph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0B09D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الاستماع</w:t>
            </w:r>
            <w:r w:rsidRPr="000B09D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إلى أصوات الحروف </w:t>
            </w:r>
            <w:r w:rsidR="00D11A8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المتماثلة ثم نطقها نطقا صحيحا.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51712" w:rsidRPr="00775316" w:rsidRDefault="00051712" w:rsidP="007959D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الأهداف التعلم</w:t>
            </w:r>
          </w:p>
        </w:tc>
      </w:tr>
      <w:tr w:rsidR="00051712" w:rsidTr="007959D2">
        <w:tc>
          <w:tcPr>
            <w:tcW w:w="8472" w:type="dxa"/>
            <w:gridSpan w:val="17"/>
            <w:vAlign w:val="center"/>
          </w:tcPr>
          <w:p w:rsidR="00051712" w:rsidRPr="00775316" w:rsidRDefault="00051712" w:rsidP="007959D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تعرف التلاميذ الكلمات المسموعة ونطقها نطقا صحيحا.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51712" w:rsidRPr="00760985" w:rsidRDefault="00051712" w:rsidP="007959D2">
            <w:pPr>
              <w:bidi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مواصفات النجاح</w:t>
            </w:r>
          </w:p>
        </w:tc>
      </w:tr>
      <w:tr w:rsidR="00051712" w:rsidTr="007959D2">
        <w:tc>
          <w:tcPr>
            <w:tcW w:w="8472" w:type="dxa"/>
            <w:gridSpan w:val="17"/>
            <w:vAlign w:val="center"/>
          </w:tcPr>
          <w:p w:rsidR="00051712" w:rsidRPr="00775316" w:rsidRDefault="00051712" w:rsidP="007959D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</w:p>
          <w:p w:rsidR="00051712" w:rsidRPr="009F1945" w:rsidRDefault="00051712" w:rsidP="007959D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F19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البداية :</w:t>
            </w:r>
          </w:p>
          <w:p w:rsidR="00051712" w:rsidRPr="00775316" w:rsidRDefault="00051712" w:rsidP="007959D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يسمع التلاميذ إلى أصوات الحروف بإرشاد المعلم.</w:t>
            </w:r>
          </w:p>
          <w:p w:rsidR="00051712" w:rsidRPr="00775316" w:rsidRDefault="00051712" w:rsidP="007959D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الأنشطة</w:t>
            </w: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051712" w:rsidRPr="00775316" w:rsidRDefault="00051712" w:rsidP="007959D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1.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يسمع الأمثلة لكل الأصوات.</w:t>
            </w:r>
          </w:p>
          <w:p w:rsidR="00051712" w:rsidRPr="00775316" w:rsidRDefault="00051712" w:rsidP="007959D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2.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يردد وينطق الأصوات </w:t>
            </w:r>
          </w:p>
          <w:p w:rsidR="00051712" w:rsidRPr="00775316" w:rsidRDefault="00051712" w:rsidP="007959D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الخاتمة</w:t>
            </w: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051712" w:rsidRPr="00775316" w:rsidRDefault="00051712" w:rsidP="007959D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يسمع وينطق أصوات الحروف نطقا صحيحا مع التمثيل.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51712" w:rsidRPr="00775316" w:rsidRDefault="00051712" w:rsidP="007959D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الأنشطة التعليم والتعلم</w:t>
            </w:r>
          </w:p>
        </w:tc>
      </w:tr>
      <w:tr w:rsidR="00051712" w:rsidTr="007959D2">
        <w:tc>
          <w:tcPr>
            <w:tcW w:w="8472" w:type="dxa"/>
            <w:gridSpan w:val="17"/>
            <w:vAlign w:val="center"/>
          </w:tcPr>
          <w:p w:rsidR="00051712" w:rsidRPr="00775316" w:rsidRDefault="00051712" w:rsidP="007959D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كتاب المدرسي و كتاب التدريبات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51712" w:rsidRPr="00A96399" w:rsidRDefault="00051712" w:rsidP="007959D2">
            <w:pPr>
              <w:jc w:val="right"/>
              <w:rPr>
                <w:rFonts w:ascii="Sakkal Majalla" w:hAnsi="Sakkal Majalla" w:cs="Sakkal Majalla"/>
                <w:color w:val="FF0000"/>
                <w:sz w:val="28"/>
                <w:szCs w:val="28"/>
                <w:lang w:val="en-MY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الوسائل المعينة للتعليم</w:t>
            </w:r>
          </w:p>
        </w:tc>
      </w:tr>
      <w:tr w:rsidR="00051712" w:rsidTr="007959D2">
        <w:tc>
          <w:tcPr>
            <w:tcW w:w="8472" w:type="dxa"/>
            <w:gridSpan w:val="17"/>
            <w:vAlign w:val="center"/>
          </w:tcPr>
          <w:p w:rsidR="00051712" w:rsidRPr="00775316" w:rsidRDefault="00051712" w:rsidP="007959D2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MY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الأنشطة الجماعية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51712" w:rsidRPr="006C6230" w:rsidRDefault="00051712" w:rsidP="007959D2">
            <w:pPr>
              <w:bidi/>
              <w:rPr>
                <w:rFonts w:ascii="Sakkal Majalla" w:hAnsi="Sakkal Majalla" w:cs="Sakkal Majalla"/>
                <w:sz w:val="28"/>
                <w:szCs w:val="28"/>
                <w:lang w:val="en-MY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الأنشطة </w:t>
            </w: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val="en-MY"/>
              </w:rPr>
              <w:t xml:space="preserve">PAK21 </w:t>
            </w:r>
          </w:p>
        </w:tc>
      </w:tr>
      <w:tr w:rsidR="00051712" w:rsidTr="007959D2">
        <w:tc>
          <w:tcPr>
            <w:tcW w:w="4503" w:type="dxa"/>
            <w:gridSpan w:val="9"/>
            <w:vAlign w:val="center"/>
          </w:tcPr>
          <w:p w:rsidR="00051712" w:rsidRPr="00775316" w:rsidRDefault="00051712" w:rsidP="007959D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اللغة</w:t>
            </w:r>
          </w:p>
        </w:tc>
        <w:tc>
          <w:tcPr>
            <w:tcW w:w="708" w:type="dxa"/>
            <w:gridSpan w:val="2"/>
            <w:shd w:val="clear" w:color="auto" w:fill="B8CCE4" w:themeFill="accent1" w:themeFillTint="66"/>
            <w:vAlign w:val="center"/>
          </w:tcPr>
          <w:p w:rsidR="00051712" w:rsidRPr="00775316" w:rsidRDefault="00051712" w:rsidP="007959D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MY"/>
              </w:rPr>
            </w:pP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lang w:val="en-MY"/>
              </w:rPr>
              <w:t>EMK</w:t>
            </w:r>
          </w:p>
        </w:tc>
        <w:tc>
          <w:tcPr>
            <w:tcW w:w="3261" w:type="dxa"/>
            <w:gridSpan w:val="6"/>
            <w:vAlign w:val="center"/>
          </w:tcPr>
          <w:p w:rsidR="00051712" w:rsidRPr="00775316" w:rsidRDefault="00051712" w:rsidP="007959D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الفهم 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51712" w:rsidRPr="00775316" w:rsidRDefault="00051712" w:rsidP="007959D2">
            <w:pPr>
              <w:bidi/>
              <w:rPr>
                <w:rFonts w:ascii="Sakkal Majalla" w:hAnsi="Sakkal Majalla" w:cs="Sakkal Majalla"/>
                <w:sz w:val="28"/>
                <w:szCs w:val="28"/>
                <w:lang w:val="en-MY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مهارة التفكير العالي</w:t>
            </w:r>
          </w:p>
        </w:tc>
      </w:tr>
      <w:tr w:rsidR="00051712" w:rsidTr="007959D2">
        <w:tc>
          <w:tcPr>
            <w:tcW w:w="706" w:type="dxa"/>
            <w:vAlign w:val="center"/>
          </w:tcPr>
          <w:p w:rsidR="00051712" w:rsidRPr="00775316" w:rsidRDefault="00051712" w:rsidP="007959D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:rsidR="00051712" w:rsidRPr="00775316" w:rsidRDefault="00051712" w:rsidP="007959D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706" w:type="dxa"/>
            <w:gridSpan w:val="2"/>
            <w:vAlign w:val="center"/>
          </w:tcPr>
          <w:p w:rsidR="00051712" w:rsidRPr="00775316" w:rsidRDefault="00051712" w:rsidP="007959D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:rsidR="00051712" w:rsidRPr="00775316" w:rsidRDefault="00051712" w:rsidP="007959D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706" w:type="dxa"/>
            <w:vAlign w:val="center"/>
          </w:tcPr>
          <w:p w:rsidR="00051712" w:rsidRPr="00775316" w:rsidRDefault="00051712" w:rsidP="007959D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gridSpan w:val="2"/>
            <w:shd w:val="clear" w:color="auto" w:fill="BFBFBF" w:themeFill="background1" w:themeFillShade="BF"/>
            <w:vAlign w:val="center"/>
          </w:tcPr>
          <w:p w:rsidR="00051712" w:rsidRPr="00775316" w:rsidRDefault="00051712" w:rsidP="007959D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706" w:type="dxa"/>
            <w:gridSpan w:val="2"/>
            <w:vAlign w:val="center"/>
          </w:tcPr>
          <w:p w:rsidR="00051712" w:rsidRPr="00775316" w:rsidRDefault="00051712" w:rsidP="007959D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gridSpan w:val="2"/>
            <w:shd w:val="clear" w:color="auto" w:fill="BFBFBF" w:themeFill="background1" w:themeFillShade="BF"/>
            <w:vAlign w:val="center"/>
          </w:tcPr>
          <w:p w:rsidR="00051712" w:rsidRPr="00775316" w:rsidRDefault="00051712" w:rsidP="007959D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706" w:type="dxa"/>
            <w:gridSpan w:val="2"/>
            <w:vAlign w:val="center"/>
          </w:tcPr>
          <w:p w:rsidR="00051712" w:rsidRPr="00775316" w:rsidRDefault="00051712" w:rsidP="007959D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:rsidR="00051712" w:rsidRPr="00775316" w:rsidRDefault="00051712" w:rsidP="007959D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706" w:type="dxa"/>
            <w:vAlign w:val="center"/>
          </w:tcPr>
          <w:p w:rsidR="00051712" w:rsidRPr="00775316" w:rsidRDefault="00051712" w:rsidP="007959D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:rsidR="00051712" w:rsidRPr="00775316" w:rsidRDefault="00051712" w:rsidP="007959D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51712" w:rsidRPr="00775316" w:rsidRDefault="00051712" w:rsidP="007959D2">
            <w:pPr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مستوى التقييم</w:t>
            </w:r>
          </w:p>
        </w:tc>
      </w:tr>
      <w:tr w:rsidR="00051712" w:rsidTr="007959D2">
        <w:tc>
          <w:tcPr>
            <w:tcW w:w="8472" w:type="dxa"/>
            <w:gridSpan w:val="17"/>
            <w:vAlign w:val="center"/>
          </w:tcPr>
          <w:p w:rsidR="00051712" w:rsidRPr="00775316" w:rsidRDefault="00051712" w:rsidP="007959D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الاستماع والتدريبات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51712" w:rsidRPr="00896666" w:rsidRDefault="00051712" w:rsidP="007959D2">
            <w:pPr>
              <w:jc w:val="right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666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التقييم عبر الفصل</w:t>
            </w:r>
          </w:p>
          <w:p w:rsidR="00051712" w:rsidRPr="008B6D6B" w:rsidRDefault="00051712" w:rsidP="007959D2">
            <w:pPr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lang w:val="en-MY"/>
              </w:rPr>
            </w:pPr>
            <w:r w:rsidRPr="0089666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val="en-MY"/>
              </w:rPr>
              <w:t>(PBD)</w:t>
            </w:r>
          </w:p>
        </w:tc>
      </w:tr>
      <w:tr w:rsidR="00051712" w:rsidTr="007959D2">
        <w:tc>
          <w:tcPr>
            <w:tcW w:w="8472" w:type="dxa"/>
            <w:gridSpan w:val="17"/>
            <w:vAlign w:val="center"/>
          </w:tcPr>
          <w:p w:rsidR="00051712" w:rsidRPr="00775316" w:rsidRDefault="00051712" w:rsidP="007959D2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_____ /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بيلڠن"/>
                <w:id w:val="-118265355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/>
            </w:sdt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____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التلاميد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يستوعبون الدرس .</w:t>
            </w:r>
          </w:p>
          <w:p w:rsidR="00051712" w:rsidRPr="00775316" w:rsidRDefault="00051712" w:rsidP="007959D2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_____ /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بيلڠن"/>
                <w:id w:val="279396396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/>
            </w:sdt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____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التلاميذ يحتاجون إلى التكرار وإرشادة المعلم.</w:t>
            </w:r>
          </w:p>
          <w:p w:rsidR="00051712" w:rsidRPr="00775316" w:rsidRDefault="00051712" w:rsidP="007959D2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_____ /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بيلڠن"/>
                <w:id w:val="279396397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/>
            </w:sdt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____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التلاميذ يحتاجون إلى الممارسة والتدريبات.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51712" w:rsidRPr="00775316" w:rsidRDefault="00051712" w:rsidP="007959D2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الملاحظة الذاتية</w:t>
            </w:r>
          </w:p>
        </w:tc>
      </w:tr>
      <w:tr w:rsidR="00051712" w:rsidTr="007959D2">
        <w:tc>
          <w:tcPr>
            <w:tcW w:w="8472" w:type="dxa"/>
            <w:gridSpan w:val="17"/>
            <w:vAlign w:val="center"/>
          </w:tcPr>
          <w:p w:rsidR="00051712" w:rsidRPr="00775316" w:rsidRDefault="00051712" w:rsidP="007959D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تأجيل</w:t>
            </w: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الأنشطة التعليم والتعلم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هذا اليوم بسبب _______________________________________________.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51712" w:rsidRPr="00775316" w:rsidRDefault="00051712" w:rsidP="007959D2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MY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التعليق/ الملحوظة</w:t>
            </w:r>
          </w:p>
        </w:tc>
      </w:tr>
    </w:tbl>
    <w:p w:rsidR="00051712" w:rsidRDefault="00051712" w:rsidP="00051712"/>
    <w:p w:rsidR="00051712" w:rsidRDefault="00051712" w:rsidP="00051712"/>
    <w:p w:rsidR="00C928A4" w:rsidRDefault="00C928A4"/>
    <w:sectPr w:rsidR="00C928A4" w:rsidSect="000639A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F230D"/>
    <w:multiLevelType w:val="hybridMultilevel"/>
    <w:tmpl w:val="B75E3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2792C"/>
    <w:multiLevelType w:val="hybridMultilevel"/>
    <w:tmpl w:val="992A8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51712"/>
    <w:rsid w:val="00051712"/>
    <w:rsid w:val="000A0C73"/>
    <w:rsid w:val="000D480E"/>
    <w:rsid w:val="001B0217"/>
    <w:rsid w:val="00310974"/>
    <w:rsid w:val="00524667"/>
    <w:rsid w:val="00591951"/>
    <w:rsid w:val="007E475E"/>
    <w:rsid w:val="00C928A4"/>
    <w:rsid w:val="00CC0F20"/>
    <w:rsid w:val="00D11A8A"/>
    <w:rsid w:val="00E62A67"/>
    <w:rsid w:val="00EE6F83"/>
    <w:rsid w:val="00F52969"/>
    <w:rsid w:val="00F83263"/>
    <w:rsid w:val="00FB5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 MT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51712"/>
    <w:rPr>
      <w:rFonts w:ascii="Arial MT" w:hAnsi="Arial MT" w:cs="Arial M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C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A0C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0D480E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A0C73"/>
    <w:rPr>
      <w:rFonts w:ascii="Arial" w:eastAsia="Arial" w:hAnsi="Arial" w:cs="Arial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A0C73"/>
    <w:rPr>
      <w:b/>
      <w:bCs/>
    </w:rPr>
  </w:style>
  <w:style w:type="character" w:styleId="Emphasis">
    <w:name w:val="Emphasis"/>
    <w:basedOn w:val="DefaultParagraphFont"/>
    <w:uiPriority w:val="20"/>
    <w:qFormat/>
    <w:rsid w:val="000A0C73"/>
    <w:rPr>
      <w:i/>
      <w:iCs/>
    </w:rPr>
  </w:style>
  <w:style w:type="paragraph" w:styleId="ListParagraph">
    <w:name w:val="List Paragraph"/>
    <w:basedOn w:val="Normal"/>
    <w:uiPriority w:val="1"/>
    <w:qFormat/>
    <w:rsid w:val="000D480E"/>
  </w:style>
  <w:style w:type="paragraph" w:customStyle="1" w:styleId="TableParagraph">
    <w:name w:val="Table Paragraph"/>
    <w:basedOn w:val="Normal"/>
    <w:uiPriority w:val="1"/>
    <w:qFormat/>
    <w:rsid w:val="000D480E"/>
  </w:style>
  <w:style w:type="paragraph" w:styleId="Title">
    <w:name w:val="Title"/>
    <w:basedOn w:val="Normal"/>
    <w:link w:val="TitleChar"/>
    <w:uiPriority w:val="1"/>
    <w:qFormat/>
    <w:rsid w:val="000D480E"/>
    <w:pPr>
      <w:spacing w:before="74"/>
      <w:ind w:left="2080" w:right="1378" w:hanging="692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0D480E"/>
    <w:rPr>
      <w:rFonts w:ascii="Arial" w:eastAsia="Arial" w:hAnsi="Arial" w:cs="Arial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0517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51712"/>
    <w:rPr>
      <w:rFonts w:ascii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7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2024-09-23T03:55:00Z</cp:lastPrinted>
  <dcterms:created xsi:type="dcterms:W3CDTF">2024-09-23T03:40:00Z</dcterms:created>
  <dcterms:modified xsi:type="dcterms:W3CDTF">2024-09-23T03:55:00Z</dcterms:modified>
</cp:coreProperties>
</file>